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Look w:val="01E0" w:firstRow="1" w:lastRow="1" w:firstColumn="1" w:lastColumn="1" w:noHBand="0" w:noVBand="0"/>
      </w:tblPr>
      <w:tblGrid>
        <w:gridCol w:w="6709"/>
        <w:gridCol w:w="2930"/>
      </w:tblGrid>
      <w:tr w:rsidR="00C4277B" w14:paraId="2D311D04" w14:textId="77777777" w:rsidTr="00C4277B">
        <w:trPr>
          <w:trHeight w:val="851"/>
        </w:trPr>
        <w:tc>
          <w:tcPr>
            <w:tcW w:w="9639" w:type="dxa"/>
            <w:gridSpan w:val="2"/>
            <w:tcBorders>
              <w:top w:val="nil"/>
              <w:left w:val="nil"/>
              <w:bottom w:val="single" w:sz="4" w:space="0" w:color="auto"/>
            </w:tcBorders>
            <w:vAlign w:val="bottom"/>
          </w:tcPr>
          <w:p w14:paraId="16BB5ED0" w14:textId="5CB04930" w:rsidR="00C4277B" w:rsidRPr="002D6BE9" w:rsidRDefault="00FE0208" w:rsidP="00FE0208">
            <w:pPr>
              <w:jc w:val="right"/>
            </w:pPr>
            <w:r w:rsidRPr="00FE0208">
              <w:rPr>
                <w:sz w:val="40"/>
              </w:rPr>
              <w:t>CD</w:t>
            </w:r>
            <w:r>
              <w:t>/2261</w:t>
            </w:r>
          </w:p>
        </w:tc>
      </w:tr>
      <w:tr w:rsidR="00AD715B" w14:paraId="42B465AE" w14:textId="77777777" w:rsidTr="00C85469">
        <w:trPr>
          <w:trHeight w:val="2835"/>
        </w:trPr>
        <w:tc>
          <w:tcPr>
            <w:tcW w:w="6709" w:type="dxa"/>
            <w:tcBorders>
              <w:top w:val="single" w:sz="4" w:space="0" w:color="auto"/>
              <w:left w:val="nil"/>
              <w:bottom w:val="single" w:sz="12" w:space="0" w:color="auto"/>
              <w:right w:val="nil"/>
            </w:tcBorders>
          </w:tcPr>
          <w:p w14:paraId="5032F8EB" w14:textId="77777777" w:rsidR="00AD715B" w:rsidRPr="002126BB" w:rsidRDefault="008F18B1" w:rsidP="00E15136">
            <w:pPr>
              <w:spacing w:before="120"/>
              <w:rPr>
                <w:rFonts w:ascii="Times New Roman Bold" w:hAnsi="Times New Roman Bold"/>
                <w:b/>
                <w:sz w:val="30"/>
                <w:szCs w:val="40"/>
              </w:rPr>
            </w:pPr>
            <w:r w:rsidRPr="002F42EE">
              <w:rPr>
                <w:b/>
                <w:sz w:val="40"/>
                <w:szCs w:val="40"/>
              </w:rPr>
              <w:t>Conference on Disarmament</w:t>
            </w:r>
          </w:p>
        </w:tc>
        <w:tc>
          <w:tcPr>
            <w:tcW w:w="2930" w:type="dxa"/>
            <w:tcBorders>
              <w:top w:val="single" w:sz="4" w:space="0" w:color="auto"/>
              <w:left w:val="nil"/>
              <w:bottom w:val="single" w:sz="12" w:space="0" w:color="auto"/>
              <w:right w:val="nil"/>
            </w:tcBorders>
          </w:tcPr>
          <w:p w14:paraId="78D89CD5" w14:textId="42F6E964" w:rsidR="00AD715B" w:rsidRDefault="00FE0208" w:rsidP="00FE0208">
            <w:pPr>
              <w:spacing w:before="240" w:line="240" w:lineRule="exact"/>
            </w:pPr>
            <w:r>
              <w:t>2</w:t>
            </w:r>
            <w:r w:rsidR="00DA113D">
              <w:t>3</w:t>
            </w:r>
            <w:r>
              <w:t xml:space="preserve"> September 2022</w:t>
            </w:r>
          </w:p>
          <w:p w14:paraId="56CB9E7E" w14:textId="77777777" w:rsidR="00FE0208" w:rsidRDefault="00FE0208" w:rsidP="00FE0208">
            <w:pPr>
              <w:spacing w:line="240" w:lineRule="exact"/>
            </w:pPr>
          </w:p>
          <w:p w14:paraId="4E8440BD" w14:textId="5C8C2D86" w:rsidR="00FE0208" w:rsidRDefault="00FE0208" w:rsidP="00FE0208">
            <w:pPr>
              <w:spacing w:line="240" w:lineRule="exact"/>
            </w:pPr>
            <w:r>
              <w:t>Original: English</w:t>
            </w:r>
          </w:p>
        </w:tc>
      </w:tr>
    </w:tbl>
    <w:p w14:paraId="0395C49F" w14:textId="5E2F82B4" w:rsidR="00FE0208" w:rsidRPr="001C6E14" w:rsidRDefault="00FE0208" w:rsidP="00FE0208">
      <w:pPr>
        <w:pStyle w:val="HChG"/>
        <w:rPr>
          <w:rFonts w:ascii="Segoe UI" w:hAnsi="Segoe UI" w:cs="Segoe UI"/>
          <w:sz w:val="18"/>
          <w:szCs w:val="18"/>
          <w:lang w:val="en-US" w:eastAsia="zh-CN"/>
        </w:rPr>
      </w:pPr>
      <w:r>
        <w:tab/>
      </w:r>
      <w:r>
        <w:tab/>
      </w:r>
      <w:r w:rsidRPr="001C6E14">
        <w:rPr>
          <w:lang w:eastAsia="zh-CN"/>
        </w:rPr>
        <w:t xml:space="preserve">Note </w:t>
      </w:r>
      <w:r w:rsidR="00B02105">
        <w:rPr>
          <w:lang w:eastAsia="zh-CN"/>
        </w:rPr>
        <w:t>V</w:t>
      </w:r>
      <w:r w:rsidRPr="001C6E14">
        <w:rPr>
          <w:lang w:eastAsia="zh-CN"/>
        </w:rPr>
        <w:t>erbale dated 15 September 2022 from the Delegation of Japan to the Conference on Disarmament in Geneva transmitting the Statement delivered at the CD Plenary meeting on 3 March 2022 by the Ambassador and Permanent Representative of Japan to the Conference on Disarmament, H.E. Mr. Ogasawara Ichiro</w:t>
      </w:r>
    </w:p>
    <w:p w14:paraId="23A4C85A" w14:textId="77777777" w:rsidR="00FE0208" w:rsidRDefault="00FE0208" w:rsidP="00FE0208">
      <w:pPr>
        <w:pStyle w:val="SingleTxtG"/>
      </w:pPr>
      <w:r>
        <w:tab/>
        <w:t xml:space="preserve">The Delegation of Japan to the Conference on Disarmament in Geneva presents its compliments to the Secretariat of the Conference on </w:t>
      </w:r>
      <w:proofErr w:type="gramStart"/>
      <w:r>
        <w:t>Disarmament, and</w:t>
      </w:r>
      <w:proofErr w:type="gramEnd"/>
      <w:r>
        <w:t xml:space="preserve"> has the honour to submit herewith the statement delivered at the CD Plenary meeting on 3 March 2022 by the Ambassador and Permanent Representative of Japan to the Conference on disarmament, H.E. Mr. Ogasawara Ichiro.</w:t>
      </w:r>
    </w:p>
    <w:p w14:paraId="03A6EE34" w14:textId="77777777" w:rsidR="00FE0208" w:rsidRDefault="00FE0208" w:rsidP="00FE0208">
      <w:pPr>
        <w:pStyle w:val="SingleTxtG"/>
      </w:pPr>
      <w:r>
        <w:tab/>
        <w:t>The Delegation of Japan would be grateful if this statement could be issued as an official document of the Conference on Disarmament.</w:t>
      </w:r>
    </w:p>
    <w:p w14:paraId="360CFBA3" w14:textId="77777777" w:rsidR="00FE0208" w:rsidRDefault="00FE0208" w:rsidP="00FE0208">
      <w:pPr>
        <w:pStyle w:val="SingleTxtG"/>
      </w:pPr>
      <w:r>
        <w:tab/>
        <w:t>The Delegation of Japan to the Conference on Disarmament in Geneva takes this opportunity to renew to the Secretariat of the Conference on Disarmament the assurance of its highest consideration.</w:t>
      </w:r>
    </w:p>
    <w:p w14:paraId="2B1E5F47" w14:textId="77777777" w:rsidR="00FE0208" w:rsidRDefault="00FE0208" w:rsidP="00FE0208">
      <w:pPr>
        <w:spacing w:line="240" w:lineRule="auto"/>
      </w:pPr>
      <w:r>
        <w:br w:type="page"/>
      </w:r>
    </w:p>
    <w:p w14:paraId="4739F013" w14:textId="77777777" w:rsidR="00FE0208" w:rsidRPr="000B4F33" w:rsidRDefault="00FE0208" w:rsidP="00FE0208">
      <w:pPr>
        <w:pStyle w:val="HMG"/>
        <w:rPr>
          <w:rFonts w:eastAsia="SimSun" w:cs="Times New Roman"/>
          <w:szCs w:val="28"/>
          <w:lang w:val="en-US" w:eastAsia="zh-CN"/>
        </w:rPr>
      </w:pPr>
      <w:r w:rsidRPr="000B4F33">
        <w:rPr>
          <w:lang w:val="en-US"/>
        </w:rPr>
        <w:lastRenderedPageBreak/>
        <w:t>Annex</w:t>
      </w:r>
    </w:p>
    <w:p w14:paraId="14BBD51B" w14:textId="77777777" w:rsidR="00FE0208" w:rsidRPr="00C80E6F" w:rsidRDefault="00FE0208" w:rsidP="00FE0208">
      <w:pPr>
        <w:pStyle w:val="HChG"/>
        <w:ind w:right="567"/>
        <w:rPr>
          <w:bCs/>
          <w:lang w:val="en-US"/>
        </w:rPr>
      </w:pPr>
      <w:r w:rsidRPr="000B4F33">
        <w:rPr>
          <w:bCs/>
          <w:lang w:val="en-US"/>
        </w:rPr>
        <w:tab/>
      </w:r>
      <w:r w:rsidRPr="000B4F33">
        <w:rPr>
          <w:bCs/>
          <w:lang w:val="en-US"/>
        </w:rPr>
        <w:tab/>
      </w:r>
      <w:r w:rsidRPr="00C80E6F">
        <w:rPr>
          <w:bCs/>
          <w:lang w:val="en-US"/>
        </w:rPr>
        <w:t>Statement delivered by H.E. Ogasawara Ichiro</w:t>
      </w:r>
      <w:r>
        <w:rPr>
          <w:bCs/>
          <w:lang w:val="en-US"/>
        </w:rPr>
        <w:t xml:space="preserve">, </w:t>
      </w:r>
      <w:r w:rsidRPr="00C80E6F">
        <w:rPr>
          <w:bCs/>
          <w:lang w:val="en-US"/>
        </w:rPr>
        <w:t>Ambassador Extraordinary and Plenipotentiary</w:t>
      </w:r>
      <w:r>
        <w:rPr>
          <w:bCs/>
          <w:lang w:val="en-US"/>
        </w:rPr>
        <w:t xml:space="preserve"> and</w:t>
      </w:r>
      <w:r w:rsidRPr="00C80E6F">
        <w:rPr>
          <w:bCs/>
          <w:lang w:val="en-US"/>
        </w:rPr>
        <w:t xml:space="preserve"> Permanent Representative</w:t>
      </w:r>
      <w:r>
        <w:rPr>
          <w:bCs/>
          <w:lang w:val="en-US"/>
        </w:rPr>
        <w:t xml:space="preserve"> of the</w:t>
      </w:r>
      <w:r w:rsidRPr="00C80E6F">
        <w:rPr>
          <w:bCs/>
          <w:lang w:val="en-US"/>
        </w:rPr>
        <w:t xml:space="preserve"> Delegation of Japan to the Conference on Disarmament </w:t>
      </w:r>
      <w:r>
        <w:rPr>
          <w:bCs/>
          <w:lang w:val="en-US"/>
        </w:rPr>
        <w:t xml:space="preserve">at the </w:t>
      </w:r>
      <w:r w:rsidRPr="00C80E6F">
        <w:rPr>
          <w:bCs/>
          <w:lang w:val="en-US"/>
        </w:rPr>
        <w:t>Conference on Disarmament</w:t>
      </w:r>
      <w:r>
        <w:rPr>
          <w:bCs/>
          <w:lang w:val="en-US"/>
        </w:rPr>
        <w:t xml:space="preserve"> Plenary on</w:t>
      </w:r>
      <w:r w:rsidRPr="00C80E6F">
        <w:rPr>
          <w:bCs/>
          <w:lang w:val="en-US"/>
        </w:rPr>
        <w:t xml:space="preserve"> 3 March 2022</w:t>
      </w:r>
    </w:p>
    <w:p w14:paraId="04EB3C3D" w14:textId="77777777" w:rsidR="00FE0208" w:rsidRPr="00C80E6F" w:rsidRDefault="00FE0208" w:rsidP="00FE0208">
      <w:pPr>
        <w:pStyle w:val="SingleTxtG"/>
        <w:rPr>
          <w:lang w:eastAsia="ja-JP"/>
        </w:rPr>
      </w:pPr>
      <w:r>
        <w:rPr>
          <w:lang w:eastAsia="ja-JP"/>
        </w:rPr>
        <w:tab/>
      </w:r>
      <w:r w:rsidRPr="00C80E6F">
        <w:rPr>
          <w:lang w:eastAsia="ja-JP"/>
        </w:rPr>
        <w:t xml:space="preserve">As situations on the ground is evolving in an alarming manner every moment, Japan considers it is of utmost relevance for the Conference on Disarmament to update our message </w:t>
      </w:r>
      <w:proofErr w:type="gramStart"/>
      <w:r w:rsidRPr="00C80E6F">
        <w:rPr>
          <w:lang w:eastAsia="ja-JP"/>
        </w:rPr>
        <w:t>in light of</w:t>
      </w:r>
      <w:proofErr w:type="gramEnd"/>
      <w:r w:rsidRPr="00C80E6F">
        <w:rPr>
          <w:lang w:eastAsia="ja-JP"/>
        </w:rPr>
        <w:t xml:space="preserve"> the latest development</w:t>
      </w:r>
    </w:p>
    <w:p w14:paraId="4F7291F4" w14:textId="77777777" w:rsidR="00FE0208" w:rsidRPr="00C80E6F" w:rsidRDefault="00FE0208" w:rsidP="00FE0208">
      <w:pPr>
        <w:pStyle w:val="SingleTxtG"/>
        <w:rPr>
          <w:lang w:eastAsia="ja-JP"/>
        </w:rPr>
      </w:pPr>
      <w:r>
        <w:rPr>
          <w:lang w:eastAsia="ja-JP"/>
        </w:rPr>
        <w:tab/>
      </w:r>
      <w:r w:rsidRPr="00C80E6F">
        <w:rPr>
          <w:lang w:eastAsia="ja-JP"/>
        </w:rPr>
        <w:t xml:space="preserve">Japan’s basic stance on this matter remains unchanged. Russia’s aggression </w:t>
      </w:r>
      <w:proofErr w:type="gramStart"/>
      <w:r w:rsidRPr="00C80E6F">
        <w:rPr>
          <w:lang w:eastAsia="ja-JP"/>
        </w:rPr>
        <w:t>on</w:t>
      </w:r>
      <w:proofErr w:type="gramEnd"/>
      <w:r w:rsidRPr="00C80E6F">
        <w:rPr>
          <w:lang w:eastAsia="ja-JP"/>
        </w:rPr>
        <w:t xml:space="preserve"> Ukraine seriously infringes upon the sovereignty and territorial integrity of Ukraine. This unilateral attempt to change the status quo by force shakes the very foundation of the international order in Europe, and in every corner of the globe. The series of decisions and acts of the Russian Federation are clear and flagrant violations of international law and the United Nations Charter.</w:t>
      </w:r>
    </w:p>
    <w:p w14:paraId="79561468" w14:textId="77777777" w:rsidR="00FE0208" w:rsidRPr="00C80E6F" w:rsidRDefault="00FE0208" w:rsidP="00FE0208">
      <w:pPr>
        <w:pStyle w:val="SingleTxtG"/>
        <w:rPr>
          <w:lang w:eastAsia="ja-JP"/>
        </w:rPr>
      </w:pPr>
      <w:r>
        <w:rPr>
          <w:lang w:eastAsia="ja-JP"/>
        </w:rPr>
        <w:tab/>
      </w:r>
      <w:r w:rsidRPr="00C80E6F">
        <w:rPr>
          <w:lang w:eastAsia="ja-JP"/>
        </w:rPr>
        <w:t>Japan condemns in the strongest terms Russia’s acts of aggression. Russia must immediately stop the aggression, withdraw its forces back to Russia, and come back to the path of diplomacy.</w:t>
      </w:r>
    </w:p>
    <w:p w14:paraId="7659C0A8" w14:textId="77777777" w:rsidR="00FE0208" w:rsidRPr="00C80E6F" w:rsidRDefault="00FE0208" w:rsidP="00FE0208">
      <w:pPr>
        <w:pStyle w:val="SingleTxtG"/>
        <w:rPr>
          <w:lang w:eastAsia="ja-JP"/>
        </w:rPr>
      </w:pPr>
      <w:r>
        <w:rPr>
          <w:lang w:eastAsia="ja-JP"/>
        </w:rPr>
        <w:tab/>
      </w:r>
      <w:proofErr w:type="gramStart"/>
      <w:r w:rsidRPr="00C80E6F">
        <w:rPr>
          <w:lang w:eastAsia="ja-JP"/>
        </w:rPr>
        <w:t>In order to</w:t>
      </w:r>
      <w:proofErr w:type="gramEnd"/>
      <w:r w:rsidRPr="00C80E6F">
        <w:rPr>
          <w:lang w:eastAsia="ja-JP"/>
        </w:rPr>
        <w:t xml:space="preserve"> achieve this, we should cooperate with each other for the maintenance of international peace and security, pursuant to the duty to take joint and separate action in cooperation with the United Nations in accordance with the Charter. In this regard, Japan welcomes the adoption of the UNGA resolution “Aggression against Ukraine</w:t>
      </w:r>
      <w:r w:rsidRPr="00C80E6F">
        <w:rPr>
          <w:lang w:eastAsia="ja-JP"/>
        </w:rPr>
        <w:cr/>
        <w:t xml:space="preserve">(A/ES-11/L.1)” yesterday by an overwhelming majority of the votes in favour. I call on Russia to heed the call and immediately implement the resolution. </w:t>
      </w:r>
    </w:p>
    <w:p w14:paraId="6C40D601" w14:textId="77777777" w:rsidR="00FE0208" w:rsidRPr="00C80E6F" w:rsidRDefault="00FE0208" w:rsidP="00FE0208">
      <w:pPr>
        <w:pStyle w:val="SingleTxtG"/>
        <w:rPr>
          <w:lang w:eastAsia="ja-JP"/>
        </w:rPr>
      </w:pPr>
      <w:r>
        <w:rPr>
          <w:lang w:eastAsia="ja-JP"/>
        </w:rPr>
        <w:tab/>
      </w:r>
      <w:r w:rsidRPr="00C80E6F">
        <w:rPr>
          <w:lang w:eastAsia="ja-JP"/>
        </w:rPr>
        <w:t>On the 27</w:t>
      </w:r>
      <w:r w:rsidRPr="00C80E6F">
        <w:rPr>
          <w:vertAlign w:val="superscript"/>
          <w:lang w:eastAsia="ja-JP"/>
        </w:rPr>
        <w:t>th</w:t>
      </w:r>
      <w:r w:rsidRPr="00C80E6F">
        <w:rPr>
          <w:lang w:eastAsia="ja-JP"/>
        </w:rPr>
        <w:t xml:space="preserve"> of February, Prime Minister Mr. Kis</w:t>
      </w:r>
      <w:r>
        <w:rPr>
          <w:lang w:eastAsia="ja-JP"/>
        </w:rPr>
        <w:t>h</w:t>
      </w:r>
      <w:r w:rsidRPr="00C80E6F">
        <w:rPr>
          <w:lang w:eastAsia="ja-JP"/>
        </w:rPr>
        <w:t>ida Fumio announced sanction measures such as freezing assets of designated individuals related to the Russian government, including President Putin. Also, Japan strongly supports the international effort to remove selected Russian banks from the SWIFT messaging system.</w:t>
      </w:r>
    </w:p>
    <w:p w14:paraId="0E5ED0A3" w14:textId="77777777" w:rsidR="00FE0208" w:rsidRDefault="00FE0208" w:rsidP="00FE0208">
      <w:pPr>
        <w:pStyle w:val="SingleTxtG"/>
        <w:rPr>
          <w:lang w:eastAsia="ja-JP"/>
        </w:rPr>
      </w:pPr>
      <w:r>
        <w:rPr>
          <w:lang w:eastAsia="ja-JP"/>
        </w:rPr>
        <w:tab/>
      </w:r>
      <w:r w:rsidRPr="00C80E6F">
        <w:rPr>
          <w:lang w:eastAsia="ja-JP"/>
        </w:rPr>
        <w:t xml:space="preserve">Japan is gravely concerned that Russia has raised the alert level of the preparation of the nuclear deterrence units, which is a dangerous act that may lead to further destabilization of the situations. Such Russia’s action contradicts the aspiration demonstrated in the Joint Statement on Preventing Nuclear War and Avoiding Arms Race issued by the Leader of the 5 nuclear-weapon States. President Putin should fulfil his own commitment. We stress once again at this occasion that tragedy of Hiroshima and Nagasaki must never be repeated again neither nuclear weapons coercion as we currently witness, </w:t>
      </w:r>
      <w:proofErr w:type="gramStart"/>
      <w:r w:rsidRPr="00C80E6F">
        <w:rPr>
          <w:lang w:eastAsia="ja-JP"/>
        </w:rPr>
        <w:t>nor,</w:t>
      </w:r>
      <w:proofErr w:type="gramEnd"/>
      <w:r w:rsidRPr="00C80E6F">
        <w:rPr>
          <w:lang w:eastAsia="ja-JP"/>
        </w:rPr>
        <w:t xml:space="preserve"> nuclear weapons use can never be tolerated.</w:t>
      </w:r>
    </w:p>
    <w:p w14:paraId="6676C2D2" w14:textId="77777777" w:rsidR="00FE0208" w:rsidRPr="00C80E6F" w:rsidRDefault="00FE0208" w:rsidP="00FE0208">
      <w:pPr>
        <w:spacing w:before="240"/>
        <w:jc w:val="center"/>
        <w:rPr>
          <w:u w:val="single"/>
          <w:lang w:eastAsia="ja-JP"/>
        </w:rPr>
      </w:pPr>
      <w:r>
        <w:rPr>
          <w:u w:val="single"/>
          <w:lang w:eastAsia="ja-JP"/>
        </w:rPr>
        <w:tab/>
      </w:r>
      <w:r>
        <w:rPr>
          <w:u w:val="single"/>
          <w:lang w:eastAsia="ja-JP"/>
        </w:rPr>
        <w:tab/>
      </w:r>
      <w:r>
        <w:rPr>
          <w:u w:val="single"/>
          <w:lang w:eastAsia="ja-JP"/>
        </w:rPr>
        <w:tab/>
      </w:r>
    </w:p>
    <w:sectPr w:rsidR="00FE0208" w:rsidRPr="00C80E6F" w:rsidSect="00FE020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480D7" w14:textId="77777777" w:rsidR="00B9755A" w:rsidRDefault="00B9755A"/>
  </w:endnote>
  <w:endnote w:type="continuationSeparator" w:id="0">
    <w:p w14:paraId="32318340" w14:textId="77777777" w:rsidR="00B9755A" w:rsidRDefault="00B9755A"/>
  </w:endnote>
  <w:endnote w:type="continuationNotice" w:id="1">
    <w:p w14:paraId="78D97FF1" w14:textId="77777777" w:rsidR="00B9755A" w:rsidRDefault="00B97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8E97" w14:textId="527C5B76" w:rsidR="00FE0208" w:rsidRPr="00FE0208" w:rsidRDefault="00FE0208" w:rsidP="00FE0208">
    <w:pPr>
      <w:pStyle w:val="Footer"/>
      <w:tabs>
        <w:tab w:val="right" w:pos="9638"/>
      </w:tabs>
      <w:rPr>
        <w:sz w:val="18"/>
      </w:rPr>
    </w:pPr>
    <w:r w:rsidRPr="00FE0208">
      <w:rPr>
        <w:b/>
        <w:sz w:val="18"/>
      </w:rPr>
      <w:fldChar w:fldCharType="begin"/>
    </w:r>
    <w:r w:rsidRPr="00FE0208">
      <w:rPr>
        <w:b/>
        <w:sz w:val="18"/>
      </w:rPr>
      <w:instrText xml:space="preserve"> PAGE  \* MERGEFORMAT </w:instrText>
    </w:r>
    <w:r w:rsidRPr="00FE0208">
      <w:rPr>
        <w:b/>
        <w:sz w:val="18"/>
      </w:rPr>
      <w:fldChar w:fldCharType="separate"/>
    </w:r>
    <w:r w:rsidRPr="00FE0208">
      <w:rPr>
        <w:b/>
        <w:noProof/>
        <w:sz w:val="18"/>
      </w:rPr>
      <w:t>2</w:t>
    </w:r>
    <w:r w:rsidRPr="00FE020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0FDE" w14:textId="328845AD" w:rsidR="00FE0208" w:rsidRPr="00FE0208" w:rsidRDefault="00FE0208" w:rsidP="00FE0208">
    <w:pPr>
      <w:pStyle w:val="Footer"/>
      <w:tabs>
        <w:tab w:val="right" w:pos="9638"/>
      </w:tabs>
      <w:rPr>
        <w:b/>
        <w:sz w:val="18"/>
      </w:rPr>
    </w:pPr>
    <w:r>
      <w:tab/>
    </w:r>
    <w:r w:rsidRPr="00FE0208">
      <w:rPr>
        <w:b/>
        <w:sz w:val="18"/>
      </w:rPr>
      <w:fldChar w:fldCharType="begin"/>
    </w:r>
    <w:r w:rsidRPr="00FE0208">
      <w:rPr>
        <w:b/>
        <w:sz w:val="18"/>
      </w:rPr>
      <w:instrText xml:space="preserve"> PAGE  \* MERGEFORMAT </w:instrText>
    </w:r>
    <w:r w:rsidRPr="00FE0208">
      <w:rPr>
        <w:b/>
        <w:sz w:val="18"/>
      </w:rPr>
      <w:fldChar w:fldCharType="separate"/>
    </w:r>
    <w:r w:rsidRPr="00FE0208">
      <w:rPr>
        <w:b/>
        <w:noProof/>
        <w:sz w:val="18"/>
      </w:rPr>
      <w:t>3</w:t>
    </w:r>
    <w:r w:rsidRPr="00FE02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BFAB" w14:textId="77777777" w:rsidR="00B02105" w:rsidRDefault="00B02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1B0E7" w14:textId="77777777" w:rsidR="00B9755A" w:rsidRDefault="00B9755A">
      <w:pPr>
        <w:tabs>
          <w:tab w:val="right" w:pos="2155"/>
        </w:tabs>
        <w:spacing w:after="80"/>
        <w:ind w:left="680"/>
        <w:rPr>
          <w:u w:val="single"/>
        </w:rPr>
      </w:pPr>
      <w:r>
        <w:rPr>
          <w:u w:val="single"/>
        </w:rPr>
        <w:tab/>
      </w:r>
    </w:p>
  </w:footnote>
  <w:footnote w:type="continuationSeparator" w:id="0">
    <w:p w14:paraId="4B137270" w14:textId="77777777" w:rsidR="00B9755A" w:rsidRDefault="00B9755A">
      <w:pPr>
        <w:tabs>
          <w:tab w:val="left" w:pos="2155"/>
        </w:tabs>
        <w:spacing w:after="80"/>
        <w:ind w:left="680"/>
        <w:rPr>
          <w:u w:val="single"/>
        </w:rPr>
      </w:pPr>
      <w:r>
        <w:rPr>
          <w:u w:val="single"/>
        </w:rPr>
        <w:tab/>
      </w:r>
    </w:p>
  </w:footnote>
  <w:footnote w:type="continuationNotice" w:id="1">
    <w:p w14:paraId="372E5F67" w14:textId="77777777" w:rsidR="00B9755A" w:rsidRDefault="00B975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D1B6" w14:textId="574C7B24" w:rsidR="00FE0208" w:rsidRPr="00FE0208" w:rsidRDefault="00B02105">
    <w:pPr>
      <w:pStyle w:val="Header"/>
    </w:pPr>
    <w:r>
      <w:rPr>
        <w:noProof/>
      </w:rPr>
      <w:pict w14:anchorId="05598B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82.4pt;height:97.05pt;rotation:315;z-index:-251655168;mso-position-horizontal:center;mso-position-horizontal-relative:margin;mso-position-vertical:center;mso-position-vertical-relative:margin" o:allowincell="f" fillcolor="silver" stroked="f">
          <v:textpath style="font-family:&quot;Times New Roman&quot;;font-size:1pt" string="Advance copy"/>
        </v:shape>
      </w:pict>
    </w:r>
    <w:r>
      <w:fldChar w:fldCharType="begin"/>
    </w:r>
    <w:r>
      <w:instrText xml:space="preserve"> TITLE  \* MERGEFORMAT </w:instrText>
    </w:r>
    <w:r>
      <w:fldChar w:fldCharType="separate"/>
    </w:r>
    <w:r w:rsidR="00FE0208">
      <w:t>CD/2261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D0DD" w14:textId="6EBF9413" w:rsidR="001C128B" w:rsidRPr="00FE0208" w:rsidRDefault="00B02105" w:rsidP="00FE0208">
    <w:pPr>
      <w:pStyle w:val="Header"/>
      <w:jc w:val="right"/>
    </w:pPr>
    <w:r>
      <w:rPr>
        <w:noProof/>
      </w:rPr>
      <w:pict w14:anchorId="682F04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582.4pt;height:97.05pt;rotation:315;z-index:-251653120;mso-position-horizontal:center;mso-position-horizontal-relative:margin;mso-position-vertical:center;mso-position-vertical-relative:margin" o:allowincell="f" fillcolor="silver" stroked="f">
          <v:textpath style="font-family:&quot;Times New Roman&quot;;font-size:1pt" string="Advance copy"/>
        </v:shape>
      </w:pict>
    </w:r>
    <w:r>
      <w:fldChar w:fldCharType="begin"/>
    </w:r>
    <w:r>
      <w:instrText xml:space="preserve"> TITLE  \* MERGEFORMAT </w:instrText>
    </w:r>
    <w:r>
      <w:fldChar w:fldCharType="separate"/>
    </w:r>
    <w:r w:rsidR="00FE0208">
      <w:t>CD/2261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0F8C" w14:textId="4F54B5AC" w:rsidR="00B02105" w:rsidRDefault="00B02105">
    <w:pPr>
      <w:pStyle w:val="Header"/>
    </w:pPr>
    <w:r>
      <w:rPr>
        <w:noProof/>
      </w:rPr>
      <w:pict w14:anchorId="04F1E7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82.4pt;height:97.05pt;rotation:315;z-index:-251657216;mso-position-horizontal:center;mso-position-horizontal-relative:margin;mso-position-vertical:center;mso-position-vertical-relative:margin" o:allowincell="f" fillcolor="silver" stroked="f">
          <v:textpath style="font-family:&quot;Times New Roman&quot;;font-size:1pt" string="Advance cop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1"/>
  </w:num>
  <w:num w:numId="8">
    <w:abstractNumId w:val="1"/>
  </w:num>
  <w:num w:numId="9">
    <w:abstractNumId w:val="7"/>
  </w:num>
  <w:num w:numId="10">
    <w:abstractNumId w:val="5"/>
  </w:num>
  <w:num w:numId="11">
    <w:abstractNumId w:val="1"/>
  </w:num>
  <w:num w:numId="12">
    <w:abstractNumId w:val="7"/>
  </w:num>
  <w:num w:numId="13">
    <w:abstractNumId w:val="5"/>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208"/>
    <w:rsid w:val="00003CD7"/>
    <w:rsid w:val="00151CA8"/>
    <w:rsid w:val="001620D2"/>
    <w:rsid w:val="001A2734"/>
    <w:rsid w:val="001B1A7D"/>
    <w:rsid w:val="001B3D81"/>
    <w:rsid w:val="001C128B"/>
    <w:rsid w:val="002860FC"/>
    <w:rsid w:val="00295263"/>
    <w:rsid w:val="00295836"/>
    <w:rsid w:val="002F061C"/>
    <w:rsid w:val="00304D04"/>
    <w:rsid w:val="00330933"/>
    <w:rsid w:val="0034047B"/>
    <w:rsid w:val="003679E1"/>
    <w:rsid w:val="00381E74"/>
    <w:rsid w:val="00397B1B"/>
    <w:rsid w:val="00420023"/>
    <w:rsid w:val="004B77AC"/>
    <w:rsid w:val="004C2CBE"/>
    <w:rsid w:val="004C77EE"/>
    <w:rsid w:val="00580621"/>
    <w:rsid w:val="00597158"/>
    <w:rsid w:val="005E35FA"/>
    <w:rsid w:val="005E7A04"/>
    <w:rsid w:val="006A7DD8"/>
    <w:rsid w:val="006D76E3"/>
    <w:rsid w:val="006E4FD7"/>
    <w:rsid w:val="00716FAE"/>
    <w:rsid w:val="00753B65"/>
    <w:rsid w:val="00773125"/>
    <w:rsid w:val="007D2D93"/>
    <w:rsid w:val="007E1F1B"/>
    <w:rsid w:val="007E5268"/>
    <w:rsid w:val="00806773"/>
    <w:rsid w:val="008335C0"/>
    <w:rsid w:val="0083478F"/>
    <w:rsid w:val="008646FA"/>
    <w:rsid w:val="008F18B1"/>
    <w:rsid w:val="009030E8"/>
    <w:rsid w:val="009273BC"/>
    <w:rsid w:val="00995DCA"/>
    <w:rsid w:val="00A16399"/>
    <w:rsid w:val="00A50E14"/>
    <w:rsid w:val="00AB1900"/>
    <w:rsid w:val="00AB2143"/>
    <w:rsid w:val="00AD715B"/>
    <w:rsid w:val="00AF3851"/>
    <w:rsid w:val="00B02105"/>
    <w:rsid w:val="00B03332"/>
    <w:rsid w:val="00B24215"/>
    <w:rsid w:val="00B36D2E"/>
    <w:rsid w:val="00B96AF5"/>
    <w:rsid w:val="00B9755A"/>
    <w:rsid w:val="00BE16BA"/>
    <w:rsid w:val="00C06BD8"/>
    <w:rsid w:val="00C4277B"/>
    <w:rsid w:val="00C626BF"/>
    <w:rsid w:val="00D03097"/>
    <w:rsid w:val="00D0431C"/>
    <w:rsid w:val="00DA113D"/>
    <w:rsid w:val="00DD6ACF"/>
    <w:rsid w:val="00DE761B"/>
    <w:rsid w:val="00DF4082"/>
    <w:rsid w:val="00E15136"/>
    <w:rsid w:val="00EF2FE3"/>
    <w:rsid w:val="00F92C8A"/>
    <w:rsid w:val="00FE0208"/>
    <w:rsid w:val="00FE1C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F9C33"/>
  <w15:docId w15:val="{485CF088-6B6C-4D29-A2E3-0540F07E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7AC"/>
    <w:pPr>
      <w:spacing w:line="240" w:lineRule="atLeast"/>
    </w:pPr>
    <w:rPr>
      <w:rFonts w:eastAsiaTheme="minorHAnsi" w:cstheme="minorBidi"/>
      <w:lang w:val="en-GB"/>
    </w:rPr>
  </w:style>
  <w:style w:type="paragraph" w:styleId="Heading1">
    <w:name w:val="heading 1"/>
    <w:aliases w:val="Table_G"/>
    <w:basedOn w:val="SingleTxtG"/>
    <w:next w:val="SingleTxtG"/>
    <w:link w:val="Heading1Char"/>
    <w:qFormat/>
    <w:rsid w:val="004B77AC"/>
    <w:pPr>
      <w:keepNext/>
      <w:keepLines/>
      <w:spacing w:after="0"/>
      <w:ind w:right="0"/>
      <w:jc w:val="left"/>
      <w:outlineLvl w:val="0"/>
    </w:pPr>
  </w:style>
  <w:style w:type="paragraph" w:styleId="Heading2">
    <w:name w:val="heading 2"/>
    <w:basedOn w:val="Normal"/>
    <w:next w:val="Normal"/>
    <w:link w:val="Heading2Char"/>
    <w:semiHidden/>
    <w:qFormat/>
    <w:rsid w:val="004B77AC"/>
    <w:pPr>
      <w:outlineLvl w:val="1"/>
    </w:pPr>
  </w:style>
  <w:style w:type="paragraph" w:styleId="Heading3">
    <w:name w:val="heading 3"/>
    <w:basedOn w:val="Normal"/>
    <w:next w:val="Normal"/>
    <w:link w:val="Heading3Char"/>
    <w:semiHidden/>
    <w:qFormat/>
    <w:rsid w:val="004B77AC"/>
    <w:pPr>
      <w:outlineLvl w:val="2"/>
    </w:pPr>
  </w:style>
  <w:style w:type="paragraph" w:styleId="Heading4">
    <w:name w:val="heading 4"/>
    <w:basedOn w:val="Normal"/>
    <w:next w:val="Normal"/>
    <w:link w:val="Heading4Char"/>
    <w:semiHidden/>
    <w:qFormat/>
    <w:rsid w:val="004B77AC"/>
    <w:pPr>
      <w:outlineLvl w:val="3"/>
    </w:pPr>
  </w:style>
  <w:style w:type="paragraph" w:styleId="Heading5">
    <w:name w:val="heading 5"/>
    <w:basedOn w:val="Normal"/>
    <w:next w:val="Normal"/>
    <w:link w:val="Heading5Char"/>
    <w:semiHidden/>
    <w:qFormat/>
    <w:rsid w:val="004B77AC"/>
    <w:pPr>
      <w:outlineLvl w:val="4"/>
    </w:pPr>
  </w:style>
  <w:style w:type="paragraph" w:styleId="Heading6">
    <w:name w:val="heading 6"/>
    <w:basedOn w:val="Normal"/>
    <w:next w:val="Normal"/>
    <w:link w:val="Heading6Char"/>
    <w:semiHidden/>
    <w:qFormat/>
    <w:rsid w:val="004B77AC"/>
    <w:pPr>
      <w:outlineLvl w:val="5"/>
    </w:pPr>
  </w:style>
  <w:style w:type="paragraph" w:styleId="Heading7">
    <w:name w:val="heading 7"/>
    <w:basedOn w:val="Normal"/>
    <w:next w:val="Normal"/>
    <w:link w:val="Heading7Char"/>
    <w:semiHidden/>
    <w:qFormat/>
    <w:rsid w:val="004B77AC"/>
    <w:pPr>
      <w:outlineLvl w:val="6"/>
    </w:pPr>
  </w:style>
  <w:style w:type="paragraph" w:styleId="Heading8">
    <w:name w:val="heading 8"/>
    <w:basedOn w:val="Normal"/>
    <w:next w:val="Normal"/>
    <w:link w:val="Heading8Char"/>
    <w:semiHidden/>
    <w:qFormat/>
    <w:rsid w:val="004B77AC"/>
    <w:pPr>
      <w:outlineLvl w:val="7"/>
    </w:pPr>
  </w:style>
  <w:style w:type="paragraph" w:styleId="Heading9">
    <w:name w:val="heading 9"/>
    <w:basedOn w:val="Normal"/>
    <w:next w:val="Normal"/>
    <w:link w:val="Heading9Char"/>
    <w:semiHidden/>
    <w:qFormat/>
    <w:rsid w:val="004B77A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4B77A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B77AC"/>
    <w:pPr>
      <w:keepNext/>
      <w:keepLines/>
      <w:tabs>
        <w:tab w:val="right" w:pos="851"/>
      </w:tabs>
      <w:spacing w:before="360" w:after="240" w:line="300" w:lineRule="exact"/>
      <w:ind w:left="1134" w:right="1134" w:hanging="1134"/>
      <w:outlineLvl w:val="1"/>
    </w:pPr>
    <w:rPr>
      <w:b/>
      <w:sz w:val="28"/>
    </w:rPr>
  </w:style>
  <w:style w:type="paragraph" w:customStyle="1" w:styleId="SingleTxtG">
    <w:name w:val="_ Single Txt_G"/>
    <w:basedOn w:val="Normal"/>
    <w:qFormat/>
    <w:rsid w:val="004B77AC"/>
    <w:pPr>
      <w:tabs>
        <w:tab w:val="left" w:pos="1701"/>
        <w:tab w:val="left" w:pos="2268"/>
        <w:tab w:val="left" w:pos="2835"/>
      </w:tabs>
      <w:spacing w:after="120"/>
      <w:ind w:left="1134" w:right="1134"/>
      <w:jc w:val="both"/>
    </w:pPr>
  </w:style>
  <w:style w:type="character" w:styleId="EndnoteReference">
    <w:name w:val="endnote reference"/>
    <w:aliases w:val="1_G"/>
    <w:basedOn w:val="FootnoteReference"/>
    <w:qFormat/>
    <w:rsid w:val="004B77AC"/>
    <w:rPr>
      <w:rFonts w:ascii="Times New Roman" w:hAnsi="Times New Roman"/>
      <w:sz w:val="18"/>
      <w:vertAlign w:val="superscript"/>
      <w:lang w:val="fr-CH"/>
    </w:rPr>
  </w:style>
  <w:style w:type="character" w:styleId="FootnoteReference">
    <w:name w:val="footnote reference"/>
    <w:aliases w:val="4_G"/>
    <w:basedOn w:val="DefaultParagraphFont"/>
    <w:qFormat/>
    <w:rsid w:val="004B77AC"/>
    <w:rPr>
      <w:rFonts w:ascii="Times New Roman" w:hAnsi="Times New Roman"/>
      <w:sz w:val="18"/>
      <w:vertAlign w:val="superscript"/>
      <w:lang w:val="fr-CH"/>
    </w:rPr>
  </w:style>
  <w:style w:type="paragraph" w:styleId="EndnoteText">
    <w:name w:val="endnote text"/>
    <w:aliases w:val="2_G"/>
    <w:basedOn w:val="FootnoteText"/>
    <w:link w:val="EndnoteTextChar"/>
    <w:qFormat/>
    <w:rsid w:val="004B77AC"/>
  </w:style>
  <w:style w:type="paragraph" w:styleId="FootnoteText">
    <w:name w:val="footnote text"/>
    <w:aliases w:val="5_G"/>
    <w:basedOn w:val="Normal"/>
    <w:link w:val="FootnoteTextChar"/>
    <w:qFormat/>
    <w:rsid w:val="004B77AC"/>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B77AC"/>
    <w:rPr>
      <w:sz w:val="16"/>
    </w:rPr>
  </w:style>
  <w:style w:type="paragraph" w:customStyle="1" w:styleId="SMG">
    <w:name w:val="__S_M_G"/>
    <w:basedOn w:val="Normal"/>
    <w:next w:val="Normal"/>
    <w:rsid w:val="004B77AC"/>
    <w:pPr>
      <w:keepNext/>
      <w:keepLines/>
      <w:spacing w:before="240" w:after="240" w:line="420" w:lineRule="exact"/>
      <w:ind w:left="1134" w:right="1134"/>
    </w:pPr>
    <w:rPr>
      <w:b/>
      <w:sz w:val="40"/>
    </w:rPr>
  </w:style>
  <w:style w:type="paragraph" w:customStyle="1" w:styleId="SLG">
    <w:name w:val="__S_L_G"/>
    <w:basedOn w:val="Normal"/>
    <w:next w:val="Normal"/>
    <w:rsid w:val="004B77AC"/>
    <w:pPr>
      <w:keepNext/>
      <w:keepLines/>
      <w:spacing w:before="240" w:after="240" w:line="580" w:lineRule="exact"/>
      <w:ind w:left="1134" w:right="1134"/>
    </w:pPr>
    <w:rPr>
      <w:b/>
      <w:sz w:val="56"/>
    </w:rPr>
  </w:style>
  <w:style w:type="paragraph" w:customStyle="1" w:styleId="SSG">
    <w:name w:val="__S_S_G"/>
    <w:basedOn w:val="Normal"/>
    <w:next w:val="Normal"/>
    <w:rsid w:val="004B77AC"/>
    <w:pPr>
      <w:keepNext/>
      <w:keepLines/>
      <w:spacing w:before="240" w:after="240" w:line="300" w:lineRule="exact"/>
      <w:ind w:left="1134" w:right="1134"/>
    </w:pPr>
    <w:rPr>
      <w:b/>
      <w:sz w:val="28"/>
    </w:rPr>
  </w:style>
  <w:style w:type="paragraph" w:styleId="Header">
    <w:name w:val="header"/>
    <w:aliases w:val="6_G"/>
    <w:basedOn w:val="Normal"/>
    <w:link w:val="HeaderChar"/>
    <w:rsid w:val="004B77AC"/>
    <w:pPr>
      <w:pBdr>
        <w:bottom w:val="single" w:sz="4" w:space="4" w:color="auto"/>
      </w:pBdr>
    </w:pPr>
    <w:rPr>
      <w:rFonts w:eastAsia="Times New Roman"/>
      <w:b/>
      <w:sz w:val="18"/>
    </w:rPr>
  </w:style>
  <w:style w:type="character" w:styleId="PageNumber">
    <w:name w:val="page number"/>
    <w:aliases w:val="7_G"/>
    <w:basedOn w:val="DefaultParagraphFont"/>
    <w:qFormat/>
    <w:rsid w:val="004B77AC"/>
    <w:rPr>
      <w:rFonts w:ascii="Times New Roman" w:hAnsi="Times New Roman"/>
      <w:b/>
      <w:sz w:val="18"/>
      <w:lang w:val="fr-CH"/>
    </w:rPr>
  </w:style>
  <w:style w:type="paragraph" w:styleId="BalloonText">
    <w:name w:val="Balloon Text"/>
    <w:basedOn w:val="Normal"/>
    <w:link w:val="BalloonTextChar"/>
    <w:semiHidden/>
    <w:rsid w:val="00397B1B"/>
    <w:rPr>
      <w:rFonts w:ascii="Tahoma" w:hAnsi="Tahoma" w:cs="Tahoma"/>
      <w:sz w:val="16"/>
      <w:szCs w:val="16"/>
    </w:rPr>
  </w:style>
  <w:style w:type="paragraph" w:customStyle="1" w:styleId="XLargeG">
    <w:name w:val="__XLarge_G"/>
    <w:basedOn w:val="Normal"/>
    <w:next w:val="Normal"/>
    <w:rsid w:val="004B77AC"/>
    <w:pPr>
      <w:keepNext/>
      <w:keepLines/>
      <w:spacing w:before="240" w:after="240" w:line="420" w:lineRule="exact"/>
      <w:ind w:left="1134" w:right="1134"/>
    </w:pPr>
    <w:rPr>
      <w:b/>
      <w:sz w:val="40"/>
    </w:rPr>
  </w:style>
  <w:style w:type="paragraph" w:customStyle="1" w:styleId="Bullet1G">
    <w:name w:val="_Bullet 1_G"/>
    <w:basedOn w:val="Normal"/>
    <w:qFormat/>
    <w:rsid w:val="004B77AC"/>
    <w:pPr>
      <w:numPr>
        <w:numId w:val="12"/>
      </w:numPr>
      <w:spacing w:after="120"/>
      <w:ind w:right="1134"/>
      <w:jc w:val="both"/>
    </w:pPr>
  </w:style>
  <w:style w:type="table" w:styleId="TableGrid">
    <w:name w:val="Table Grid"/>
    <w:basedOn w:val="TableNormal"/>
    <w:rsid w:val="004B77AC"/>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BalloonTextChar">
    <w:name w:val="Balloon Text Char"/>
    <w:basedOn w:val="DefaultParagraphFont"/>
    <w:link w:val="BalloonText"/>
    <w:semiHidden/>
    <w:rsid w:val="00420023"/>
    <w:rPr>
      <w:rFonts w:ascii="Tahoma" w:hAnsi="Tahoma" w:cs="Tahoma"/>
      <w:sz w:val="16"/>
      <w:szCs w:val="16"/>
      <w:lang w:val="en-GB"/>
    </w:rPr>
  </w:style>
  <w:style w:type="character" w:customStyle="1" w:styleId="FootnoteTextChar">
    <w:name w:val="Footnote Text Char"/>
    <w:aliases w:val="5_G Char"/>
    <w:basedOn w:val="DefaultParagraphFont"/>
    <w:link w:val="FootnoteText"/>
    <w:rsid w:val="004B77AC"/>
    <w:rPr>
      <w:rFonts w:eastAsiaTheme="minorHAnsi" w:cstheme="minorBidi"/>
      <w:sz w:val="18"/>
      <w:lang w:val="en-GB"/>
    </w:rPr>
  </w:style>
  <w:style w:type="paragraph" w:customStyle="1" w:styleId="Bullet2G">
    <w:name w:val="_Bullet 2_G"/>
    <w:basedOn w:val="Normal"/>
    <w:qFormat/>
    <w:rsid w:val="004B77AC"/>
    <w:pPr>
      <w:numPr>
        <w:numId w:val="13"/>
      </w:numPr>
      <w:spacing w:after="120"/>
      <w:ind w:right="1134"/>
      <w:jc w:val="both"/>
    </w:pPr>
  </w:style>
  <w:style w:type="paragraph" w:customStyle="1" w:styleId="H1G">
    <w:name w:val="_ H_1_G"/>
    <w:basedOn w:val="Normal"/>
    <w:next w:val="Normal"/>
    <w:qFormat/>
    <w:rsid w:val="004B77A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B77A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B77A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B77AC"/>
    <w:pPr>
      <w:keepNext/>
      <w:keepLines/>
      <w:tabs>
        <w:tab w:val="right" w:pos="851"/>
      </w:tabs>
      <w:spacing w:before="240" w:after="120" w:line="240" w:lineRule="exact"/>
      <w:ind w:left="1134" w:right="1134" w:hanging="1134"/>
      <w:outlineLvl w:val="5"/>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Emphasis">
    <w:name w:val="Emphasis"/>
    <w:basedOn w:val="DefaultParagraphFont"/>
    <w:semiHidden/>
    <w:qFormat/>
    <w:rPr>
      <w:i/>
      <w:iCs/>
    </w:rPr>
  </w:style>
  <w:style w:type="paragraph" w:styleId="EnvelopeReturn">
    <w:name w:val="envelope return"/>
    <w:basedOn w:val="Normal"/>
    <w:semiHidden/>
    <w:rPr>
      <w:rFonts w:ascii="Arial" w:hAnsi="Arial" w:cs="Arial"/>
    </w:rPr>
  </w:style>
  <w:style w:type="character" w:styleId="HTMLAcronym">
    <w:name w:val="HTML Acronym"/>
    <w:basedOn w:val="DefaultParagraphFont"/>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customStyle="1" w:styleId="ParNoG">
    <w:name w:val="_ParNo_G"/>
    <w:basedOn w:val="Normal"/>
    <w:qFormat/>
    <w:rsid w:val="004B77AC"/>
    <w:pPr>
      <w:numPr>
        <w:numId w:val="14"/>
      </w:numPr>
      <w:tabs>
        <w:tab w:val="left" w:pos="1701"/>
        <w:tab w:val="left" w:pos="2268"/>
        <w:tab w:val="left" w:pos="2835"/>
      </w:tabs>
      <w:spacing w:after="120"/>
      <w:ind w:right="1134"/>
      <w:jc w:val="both"/>
    </w:pPr>
  </w:style>
  <w:style w:type="character" w:customStyle="1" w:styleId="EndnoteTextChar">
    <w:name w:val="Endnote Text Char"/>
    <w:aliases w:val="2_G Char"/>
    <w:basedOn w:val="DefaultParagraphFont"/>
    <w:link w:val="EndnoteText"/>
    <w:rsid w:val="004B77AC"/>
    <w:rPr>
      <w:rFonts w:eastAsiaTheme="minorHAnsi" w:cstheme="minorBidi"/>
      <w:sz w:val="18"/>
      <w:lang w:val="en-GB"/>
    </w:rPr>
  </w:style>
  <w:style w:type="character" w:styleId="FollowedHyperlink">
    <w:name w:val="FollowedHyperlink"/>
    <w:basedOn w:val="DefaultParagraphFont"/>
    <w:unhideWhenUsed/>
    <w:rsid w:val="004B77AC"/>
    <w:rPr>
      <w:color w:val="0000FF"/>
      <w:u w:val="none"/>
    </w:rPr>
  </w:style>
  <w:style w:type="character" w:customStyle="1" w:styleId="FooterChar">
    <w:name w:val="Footer Char"/>
    <w:aliases w:val="3_G Char"/>
    <w:basedOn w:val="DefaultParagraphFont"/>
    <w:link w:val="Footer"/>
    <w:rsid w:val="004B77AC"/>
    <w:rPr>
      <w:rFonts w:eastAsiaTheme="minorHAnsi" w:cstheme="minorBidi"/>
      <w:sz w:val="16"/>
      <w:lang w:val="en-GB"/>
    </w:rPr>
  </w:style>
  <w:style w:type="character" w:customStyle="1" w:styleId="HeaderChar">
    <w:name w:val="Header Char"/>
    <w:aliases w:val="6_G Char"/>
    <w:basedOn w:val="DefaultParagraphFont"/>
    <w:link w:val="Header"/>
    <w:rsid w:val="004B77AC"/>
    <w:rPr>
      <w:rFonts w:cstheme="minorBidi"/>
      <w:b/>
      <w:sz w:val="18"/>
      <w:lang w:val="en-GB"/>
    </w:rPr>
  </w:style>
  <w:style w:type="character" w:customStyle="1" w:styleId="Heading1Char">
    <w:name w:val="Heading 1 Char"/>
    <w:aliases w:val="Table_G Char"/>
    <w:basedOn w:val="DefaultParagraphFont"/>
    <w:link w:val="Heading1"/>
    <w:rsid w:val="004B77AC"/>
    <w:rPr>
      <w:rFonts w:eastAsiaTheme="minorHAnsi" w:cstheme="minorBidi"/>
      <w:lang w:val="en-GB"/>
    </w:rPr>
  </w:style>
  <w:style w:type="character" w:customStyle="1" w:styleId="Heading2Char">
    <w:name w:val="Heading 2 Char"/>
    <w:basedOn w:val="DefaultParagraphFont"/>
    <w:link w:val="Heading2"/>
    <w:semiHidden/>
    <w:rsid w:val="004B77AC"/>
    <w:rPr>
      <w:rFonts w:eastAsiaTheme="minorHAnsi" w:cstheme="minorBidi"/>
      <w:lang w:val="en-GB"/>
    </w:rPr>
  </w:style>
  <w:style w:type="character" w:customStyle="1" w:styleId="Heading3Char">
    <w:name w:val="Heading 3 Char"/>
    <w:basedOn w:val="DefaultParagraphFont"/>
    <w:link w:val="Heading3"/>
    <w:semiHidden/>
    <w:rsid w:val="004B77AC"/>
    <w:rPr>
      <w:rFonts w:eastAsiaTheme="minorHAnsi" w:cstheme="minorBidi"/>
      <w:lang w:val="en-GB"/>
    </w:rPr>
  </w:style>
  <w:style w:type="character" w:customStyle="1" w:styleId="Heading4Char">
    <w:name w:val="Heading 4 Char"/>
    <w:basedOn w:val="DefaultParagraphFont"/>
    <w:link w:val="Heading4"/>
    <w:semiHidden/>
    <w:rsid w:val="004B77AC"/>
    <w:rPr>
      <w:rFonts w:eastAsiaTheme="minorHAnsi" w:cstheme="minorBidi"/>
      <w:lang w:val="en-GB"/>
    </w:rPr>
  </w:style>
  <w:style w:type="character" w:customStyle="1" w:styleId="Heading5Char">
    <w:name w:val="Heading 5 Char"/>
    <w:basedOn w:val="DefaultParagraphFont"/>
    <w:link w:val="Heading5"/>
    <w:semiHidden/>
    <w:rsid w:val="004B77AC"/>
    <w:rPr>
      <w:rFonts w:eastAsiaTheme="minorHAnsi" w:cstheme="minorBidi"/>
      <w:lang w:val="en-GB"/>
    </w:rPr>
  </w:style>
  <w:style w:type="character" w:customStyle="1" w:styleId="Heading6Char">
    <w:name w:val="Heading 6 Char"/>
    <w:basedOn w:val="DefaultParagraphFont"/>
    <w:link w:val="Heading6"/>
    <w:semiHidden/>
    <w:rsid w:val="004B77AC"/>
    <w:rPr>
      <w:rFonts w:eastAsiaTheme="minorHAnsi" w:cstheme="minorBidi"/>
      <w:lang w:val="en-GB"/>
    </w:rPr>
  </w:style>
  <w:style w:type="character" w:customStyle="1" w:styleId="Heading7Char">
    <w:name w:val="Heading 7 Char"/>
    <w:basedOn w:val="DefaultParagraphFont"/>
    <w:link w:val="Heading7"/>
    <w:semiHidden/>
    <w:rsid w:val="004B77AC"/>
    <w:rPr>
      <w:rFonts w:eastAsiaTheme="minorHAnsi" w:cstheme="minorBidi"/>
      <w:lang w:val="en-GB"/>
    </w:rPr>
  </w:style>
  <w:style w:type="character" w:customStyle="1" w:styleId="Heading8Char">
    <w:name w:val="Heading 8 Char"/>
    <w:basedOn w:val="DefaultParagraphFont"/>
    <w:link w:val="Heading8"/>
    <w:semiHidden/>
    <w:rsid w:val="004B77AC"/>
    <w:rPr>
      <w:rFonts w:eastAsiaTheme="minorHAnsi" w:cstheme="minorBidi"/>
      <w:lang w:val="en-GB"/>
    </w:rPr>
  </w:style>
  <w:style w:type="character" w:customStyle="1" w:styleId="Heading9Char">
    <w:name w:val="Heading 9 Char"/>
    <w:basedOn w:val="DefaultParagraphFont"/>
    <w:link w:val="Heading9"/>
    <w:semiHidden/>
    <w:rsid w:val="004B77AC"/>
    <w:rPr>
      <w:rFonts w:eastAsiaTheme="minorHAnsi" w:cstheme="minorBidi"/>
      <w:lang w:val="en-GB"/>
    </w:rPr>
  </w:style>
  <w:style w:type="character" w:styleId="Hyperlink">
    <w:name w:val="Hyperlink"/>
    <w:basedOn w:val="DefaultParagraphFont"/>
    <w:unhideWhenUsed/>
    <w:rsid w:val="004B77A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attia\United%20Nations\UNOG%20DCM%20-%20UN%20Formatting%20-%20UNG%20Macros\UN-Docs2021\Templates\CD\CD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4F543C58B8BE448B028D15A767A795" ma:contentTypeVersion="6" ma:contentTypeDescription="Crée un document." ma:contentTypeScope="" ma:versionID="825247e831ef0ad63df17af23d75492b">
  <xsd:schema xmlns:xsd="http://www.w3.org/2001/XMLSchema" xmlns:xs="http://www.w3.org/2001/XMLSchema" xmlns:p="http://schemas.microsoft.com/office/2006/metadata/properties" xmlns:ns2="9f0d6674-6e23-4b96-ba28-4fcdbae80450" xmlns:ns3="f8db3115-1d29-446d-84fd-190464aa2e80" targetNamespace="http://schemas.microsoft.com/office/2006/metadata/properties" ma:root="true" ma:fieldsID="299bcceb31a7aec0a7351cda865d9bf4" ns2:_="" ns3:_="">
    <xsd:import namespace="9f0d6674-6e23-4b96-ba28-4fcdbae80450"/>
    <xsd:import namespace="f8db3115-1d29-446d-84fd-190464aa2e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d6674-6e23-4b96-ba28-4fcdbae80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db3115-1d29-446d-84fd-190464aa2e8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04718E-9F25-4101-9B98-B441396C19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E280DE-1528-4193-8680-9A0D3BFCDD32}">
  <ds:schemaRefs>
    <ds:schemaRef ds:uri="http://schemas.microsoft.com/sharepoint/v3/contenttype/forms"/>
  </ds:schemaRefs>
</ds:datastoreItem>
</file>

<file path=customXml/itemProps3.xml><?xml version="1.0" encoding="utf-8"?>
<ds:datastoreItem xmlns:ds="http://schemas.openxmlformats.org/officeDocument/2006/customXml" ds:itemID="{CC73B63E-2F40-45AF-9B81-CF2BD36E5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d6674-6e23-4b96-ba28-4fcdbae80450"/>
    <ds:schemaRef ds:uri="f8db3115-1d29-446d-84fd-190464aa2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CD_E.dotm</Template>
  <TotalTime>0</TotalTime>
  <Pages>2</Pages>
  <Words>546</Words>
  <Characters>3118</Characters>
  <Application>Microsoft Office Word</Application>
  <DocSecurity>4</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United Nations</vt:lpstr>
    </vt:vector>
  </TitlesOfParts>
  <Company>CSD</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CD/2261</dc:title>
  <dc:creator>Brahim BENATTIA</dc:creator>
  <cp:keywords/>
  <cp:lastModifiedBy>Daegan Keillor Roberson Kingery</cp:lastModifiedBy>
  <cp:revision>2</cp:revision>
  <cp:lastPrinted>2008-01-29T07:30:00Z</cp:lastPrinted>
  <dcterms:created xsi:type="dcterms:W3CDTF">2022-09-29T12:41:00Z</dcterms:created>
  <dcterms:modified xsi:type="dcterms:W3CDTF">2022-09-29T12:41:00Z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0x010100774F543C58B8BE448B028D15A767A795</vt:lpwstr>
  </property>
</Properties>
</file>